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FA92" w14:textId="77777777" w:rsidR="00B5701C" w:rsidRDefault="00000000">
      <w:pPr>
        <w:spacing w:line="279" w:lineRule="auto"/>
        <w:jc w:val="center"/>
        <w:rPr>
          <w:rFonts w:ascii="Aptos" w:eastAsia="Aptos" w:hAnsi="Aptos" w:cs="Aptos"/>
          <w:b/>
          <w:sz w:val="40"/>
        </w:rPr>
      </w:pPr>
      <w:r>
        <w:rPr>
          <w:rFonts w:ascii="Aptos" w:eastAsia="Aptos" w:hAnsi="Aptos" w:cs="Aptos"/>
          <w:b/>
          <w:sz w:val="40"/>
        </w:rPr>
        <w:t>GUTTER DUSTER LEAGUE RULES 2024-2025</w:t>
      </w:r>
      <w:r>
        <w:rPr>
          <w:rFonts w:ascii="Aptos" w:eastAsia="Aptos" w:hAnsi="Aptos" w:cs="Aptos"/>
        </w:rPr>
        <w:tab/>
      </w:r>
    </w:p>
    <w:p w14:paraId="568A787F" w14:textId="77777777" w:rsidR="00B5701C" w:rsidRDefault="00000000">
      <w:pPr>
        <w:spacing w:line="279" w:lineRule="auto"/>
        <w:jc w:val="center"/>
        <w:rPr>
          <w:rFonts w:ascii="Aptos" w:eastAsia="Aptos" w:hAnsi="Aptos" w:cs="Aptos"/>
          <w:b/>
          <w:sz w:val="28"/>
        </w:rPr>
      </w:pPr>
      <w:r>
        <w:rPr>
          <w:rFonts w:ascii="Aptos" w:eastAsia="Aptos" w:hAnsi="Aptos" w:cs="Aptos"/>
          <w:b/>
          <w:sz w:val="28"/>
        </w:rPr>
        <w:t>President Danny Wohlleber 319-931-2329</w:t>
      </w:r>
      <w:r>
        <w:rPr>
          <w:rFonts w:ascii="Aptos" w:eastAsia="Aptos" w:hAnsi="Aptos" w:cs="Aptos"/>
        </w:rPr>
        <w:tab/>
      </w:r>
    </w:p>
    <w:p w14:paraId="193D8897" w14:textId="77777777" w:rsidR="00B5701C" w:rsidRDefault="00000000">
      <w:pPr>
        <w:spacing w:line="279" w:lineRule="auto"/>
        <w:jc w:val="center"/>
        <w:rPr>
          <w:rFonts w:ascii="Aptos" w:eastAsia="Aptos" w:hAnsi="Aptos" w:cs="Aptos"/>
          <w:b/>
          <w:sz w:val="28"/>
        </w:rPr>
      </w:pPr>
      <w:r>
        <w:rPr>
          <w:rFonts w:ascii="Aptos" w:eastAsia="Aptos" w:hAnsi="Aptos" w:cs="Aptos"/>
          <w:b/>
          <w:sz w:val="28"/>
        </w:rPr>
        <w:t>Vice President Bob Sizemore 319-537-0230</w:t>
      </w:r>
    </w:p>
    <w:p w14:paraId="68ADC445" w14:textId="77777777" w:rsidR="00B5701C" w:rsidRDefault="00000000">
      <w:pPr>
        <w:spacing w:line="279" w:lineRule="auto"/>
        <w:jc w:val="center"/>
        <w:rPr>
          <w:rFonts w:ascii="Aptos" w:eastAsia="Aptos" w:hAnsi="Aptos" w:cs="Aptos"/>
          <w:b/>
          <w:sz w:val="28"/>
        </w:rPr>
      </w:pPr>
      <w:r>
        <w:rPr>
          <w:rFonts w:ascii="Aptos" w:eastAsia="Aptos" w:hAnsi="Aptos" w:cs="Aptos"/>
          <w:b/>
          <w:sz w:val="28"/>
        </w:rPr>
        <w:t>Secretary Mendy Sizemore 319-931-8657</w:t>
      </w:r>
    </w:p>
    <w:p w14:paraId="6D4F8CD7" w14:textId="77777777" w:rsidR="00B5701C" w:rsidRDefault="00000000">
      <w:pPr>
        <w:spacing w:line="279" w:lineRule="auto"/>
        <w:jc w:val="center"/>
        <w:rPr>
          <w:rFonts w:ascii="Aptos" w:eastAsia="Aptos" w:hAnsi="Aptos" w:cs="Aptos"/>
          <w:b/>
          <w:sz w:val="28"/>
        </w:rPr>
      </w:pPr>
      <w:r>
        <w:rPr>
          <w:rFonts w:ascii="Aptos" w:eastAsia="Aptos" w:hAnsi="Aptos" w:cs="Aptos"/>
          <w:b/>
          <w:sz w:val="28"/>
        </w:rPr>
        <w:t>Treasurer Adam Gatlin 319-850-1579</w:t>
      </w:r>
    </w:p>
    <w:p w14:paraId="1FDB0506" w14:textId="77777777" w:rsidR="00B5701C" w:rsidRDefault="00B5701C">
      <w:pPr>
        <w:spacing w:line="279" w:lineRule="auto"/>
        <w:jc w:val="center"/>
        <w:rPr>
          <w:rFonts w:ascii="Aptos" w:eastAsia="Aptos" w:hAnsi="Aptos" w:cs="Aptos"/>
          <w:b/>
          <w:sz w:val="28"/>
        </w:rPr>
      </w:pPr>
    </w:p>
    <w:p w14:paraId="305C86D4"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sz w:val="28"/>
        </w:rPr>
        <w:t xml:space="preserve"> </w:t>
      </w:r>
      <w:r>
        <w:rPr>
          <w:rFonts w:ascii="Aptos" w:eastAsia="Aptos" w:hAnsi="Aptos" w:cs="Aptos"/>
          <w:b/>
        </w:rPr>
        <w:t>The league will consist of no more than 16 teams with a playing strength of 4 eligible bowlers. The league will be sanctioned with USBC. League will bowl on Monday’s, start time is 7 pm, beginning Sept.9, 2024.</w:t>
      </w:r>
      <w:r>
        <w:rPr>
          <w:rFonts w:ascii="Aptos" w:eastAsia="Aptos" w:hAnsi="Aptos" w:cs="Aptos"/>
        </w:rPr>
        <w:t xml:space="preserve"> </w:t>
      </w:r>
      <w:r>
        <w:rPr>
          <w:rFonts w:ascii="Aptos" w:eastAsia="Aptos" w:hAnsi="Aptos" w:cs="Aptos"/>
          <w:b/>
        </w:rPr>
        <w:t>Be prepared and ready to bowl at 7pm.</w:t>
      </w:r>
    </w:p>
    <w:p w14:paraId="68AD5013"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Weekly fees are$13.00 per person with $11.00 to cover the cost of bowling and $2.00 to go into the league fund.  The secretary fee shall be $7.00 per league session ($210) and will be paid in 2 equal payments, with the final payment after final averages have been submitted to the association manager.  The treasurer will be paid $100 at the end of the season.  Team sponsor fees are $30 and due within the first 6 weeks of the season.  Prize fund must be paid for vacancies.  The vacancy score will be 150 for men, or women, plus appropriate handicap.  At the end of 4 weeks, full fees must be paid, and 20 points will be taken off vacancy score, handicap will remain the same.</w:t>
      </w:r>
    </w:p>
    <w:p w14:paraId="5BE5D9AB"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 xml:space="preserve">League fees must be paid weekly, with arrangements being made with a team member if you will be absent.  Prize money will be paid to bowlers' </w:t>
      </w:r>
      <w:proofErr w:type="gramStart"/>
      <w:r>
        <w:rPr>
          <w:rFonts w:ascii="Aptos" w:eastAsia="Aptos" w:hAnsi="Aptos" w:cs="Aptos"/>
          <w:b/>
        </w:rPr>
        <w:t>current in</w:t>
      </w:r>
      <w:proofErr w:type="gramEnd"/>
      <w:r>
        <w:rPr>
          <w:rFonts w:ascii="Aptos" w:eastAsia="Aptos" w:hAnsi="Aptos" w:cs="Aptos"/>
          <w:b/>
        </w:rPr>
        <w:t xml:space="preserve"> league fees.  Bowlers not current in league fees, will not receive funds until fees are current.</w:t>
      </w:r>
    </w:p>
    <w:p w14:paraId="1BDC5D20"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 xml:space="preserve">Three games will be bowled in each session, with 1 point awarded for each game won.  One point will be awarded for </w:t>
      </w:r>
      <w:proofErr w:type="gramStart"/>
      <w:r>
        <w:rPr>
          <w:rFonts w:ascii="Aptos" w:eastAsia="Aptos" w:hAnsi="Aptos" w:cs="Aptos"/>
          <w:b/>
        </w:rPr>
        <w:t>highest</w:t>
      </w:r>
      <w:proofErr w:type="gramEnd"/>
      <w:r>
        <w:rPr>
          <w:rFonts w:ascii="Aptos" w:eastAsia="Aptos" w:hAnsi="Aptos" w:cs="Aptos"/>
          <w:b/>
        </w:rPr>
        <w:t xml:space="preserve"> total team pins for the series.</w:t>
      </w:r>
    </w:p>
    <w:p w14:paraId="6FED4C98"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 xml:space="preserve">The league will bowl for 30 weeks.  We will have 2 position rounds, one </w:t>
      </w:r>
      <w:proofErr w:type="gramStart"/>
      <w:r>
        <w:rPr>
          <w:rFonts w:ascii="Aptos" w:eastAsia="Aptos" w:hAnsi="Aptos" w:cs="Aptos"/>
          <w:b/>
        </w:rPr>
        <w:t>at</w:t>
      </w:r>
      <w:proofErr w:type="gramEnd"/>
      <w:r>
        <w:rPr>
          <w:rFonts w:ascii="Aptos" w:eastAsia="Aptos" w:hAnsi="Aptos" w:cs="Aptos"/>
          <w:b/>
        </w:rPr>
        <w:t xml:space="preserve"> week 15 and one at week 30.  If there is a tie for first place at the end of week 30, then the 8</w:t>
      </w:r>
      <w:r>
        <w:rPr>
          <w:rFonts w:ascii="Aptos" w:eastAsia="Aptos" w:hAnsi="Aptos" w:cs="Aptos"/>
          <w:b/>
          <w:vertAlign w:val="superscript"/>
        </w:rPr>
        <w:t>th</w:t>
      </w:r>
      <w:r>
        <w:rPr>
          <w:rFonts w:ascii="Aptos" w:eastAsia="Aptos" w:hAnsi="Aptos" w:cs="Aptos"/>
          <w:b/>
        </w:rPr>
        <w:t>, 9th, and 10</w:t>
      </w:r>
      <w:r>
        <w:rPr>
          <w:rFonts w:ascii="Aptos" w:eastAsia="Aptos" w:hAnsi="Aptos" w:cs="Aptos"/>
          <w:b/>
          <w:vertAlign w:val="superscript"/>
        </w:rPr>
        <w:t>th</w:t>
      </w:r>
      <w:r>
        <w:rPr>
          <w:rFonts w:ascii="Aptos" w:eastAsia="Aptos" w:hAnsi="Aptos" w:cs="Aptos"/>
          <w:b/>
        </w:rPr>
        <w:t xml:space="preserve"> frames will be rolled to break all ties for first place at the end of the league session.  Handicap will be a percentage of the frames bowled.  </w:t>
      </w:r>
      <w:proofErr w:type="gramStart"/>
      <w:r>
        <w:rPr>
          <w:rFonts w:ascii="Aptos" w:eastAsia="Aptos" w:hAnsi="Aptos" w:cs="Aptos"/>
          <w:b/>
        </w:rPr>
        <w:t>League</w:t>
      </w:r>
      <w:proofErr w:type="gramEnd"/>
      <w:r>
        <w:rPr>
          <w:rFonts w:ascii="Aptos" w:eastAsia="Aptos" w:hAnsi="Aptos" w:cs="Aptos"/>
          <w:b/>
        </w:rPr>
        <w:t xml:space="preserve"> championship will go to the team with the most overall wins.            </w:t>
      </w:r>
      <w:r>
        <w:rPr>
          <w:rFonts w:ascii="Aptos" w:eastAsia="Aptos" w:hAnsi="Aptos" w:cs="Aptos"/>
        </w:rPr>
        <w:lastRenderedPageBreak/>
        <w:tab/>
      </w:r>
      <w:r>
        <w:rPr>
          <w:rFonts w:ascii="Aptos" w:eastAsia="Aptos" w:hAnsi="Aptos" w:cs="Aptos"/>
          <w:b/>
        </w:rPr>
        <w:t xml:space="preserve">A.  Last week of bowling   April 7, </w:t>
      </w:r>
      <w:proofErr w:type="gramStart"/>
      <w:r>
        <w:rPr>
          <w:rFonts w:ascii="Aptos" w:eastAsia="Aptos" w:hAnsi="Aptos" w:cs="Aptos"/>
          <w:b/>
        </w:rPr>
        <w:t>2025</w:t>
      </w:r>
      <w:proofErr w:type="gramEnd"/>
      <w:r>
        <w:rPr>
          <w:rFonts w:ascii="Aptos" w:eastAsia="Aptos" w:hAnsi="Aptos" w:cs="Aptos"/>
          <w:b/>
        </w:rPr>
        <w:t xml:space="preserve">                                                                                        </w:t>
      </w:r>
      <w:r>
        <w:rPr>
          <w:rFonts w:ascii="Aptos" w:eastAsia="Aptos" w:hAnsi="Aptos" w:cs="Aptos"/>
        </w:rPr>
        <w:tab/>
      </w:r>
      <w:r>
        <w:rPr>
          <w:rFonts w:ascii="Aptos" w:eastAsia="Aptos" w:hAnsi="Aptos" w:cs="Aptos"/>
          <w:b/>
        </w:rPr>
        <w:t xml:space="preserve">         B.  Fun night April 14, 2025</w:t>
      </w:r>
    </w:p>
    <w:p w14:paraId="7DA0575B"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 xml:space="preserve">Three games are required to establish an average.  For the first time of competition, handicaps will be </w:t>
      </w:r>
      <w:proofErr w:type="gramStart"/>
      <w:r>
        <w:rPr>
          <w:rFonts w:ascii="Aptos" w:eastAsia="Aptos" w:hAnsi="Aptos" w:cs="Aptos"/>
          <w:b/>
        </w:rPr>
        <w:t>figured</w:t>
      </w:r>
      <w:proofErr w:type="gramEnd"/>
      <w:r>
        <w:rPr>
          <w:rFonts w:ascii="Aptos" w:eastAsia="Aptos" w:hAnsi="Aptos" w:cs="Aptos"/>
          <w:b/>
        </w:rPr>
        <w:t xml:space="preserve"> at the end of the third game.  Thereafter, handicaps will be based on current average. The individual method of handicap will be used, being 90% of the difference between bowlers' average and 220.  In emergency situations, 1 or 2 game averages will be accepted with league board approval.  </w:t>
      </w:r>
    </w:p>
    <w:p w14:paraId="0B442CE2"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The absentee score will be the eligible bowlers current average less 20 pins, with handicap based on bowlers' current average.</w:t>
      </w:r>
    </w:p>
    <w:p w14:paraId="517A8017"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A legal lineup will consist of at least one regular team member, or the game will be forfeited.  When a team forfeits, the team present must bowl within 80 pins of their team average to receive points for the wins.</w:t>
      </w:r>
    </w:p>
    <w:p w14:paraId="6390CFB7"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 xml:space="preserve">A bowler who arrives late </w:t>
      </w:r>
      <w:proofErr w:type="gramStart"/>
      <w:r>
        <w:rPr>
          <w:rFonts w:ascii="Aptos" w:eastAsia="Aptos" w:hAnsi="Aptos" w:cs="Aptos"/>
          <w:b/>
        </w:rPr>
        <w:t>mat</w:t>
      </w:r>
      <w:proofErr w:type="gramEnd"/>
      <w:r>
        <w:rPr>
          <w:rFonts w:ascii="Aptos" w:eastAsia="Aptos" w:hAnsi="Aptos" w:cs="Aptos"/>
          <w:b/>
        </w:rPr>
        <w:t xml:space="preserve"> enter the game provided three frames have not been completed.  The missed frames may be made up.  A frame shall be considered complete when the last bowler on each team has thrown his or her last ball in that frame.  These scores will be eligible for league awards.  Should a bowler arrive after the third frame is complete and wish to join anyway, the missed frames will be counted zero and the game will not be eligible for league awards or count toward average.</w:t>
      </w:r>
    </w:p>
    <w:p w14:paraId="457D85C2"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 xml:space="preserve">Rules and prize list must be approved by league membership.  </w:t>
      </w:r>
      <w:proofErr w:type="gramStart"/>
      <w:r>
        <w:rPr>
          <w:rFonts w:ascii="Aptos" w:eastAsia="Aptos" w:hAnsi="Aptos" w:cs="Aptos"/>
          <w:b/>
        </w:rPr>
        <w:t>Prize</w:t>
      </w:r>
      <w:proofErr w:type="gramEnd"/>
      <w:r>
        <w:rPr>
          <w:rFonts w:ascii="Aptos" w:eastAsia="Aptos" w:hAnsi="Aptos" w:cs="Aptos"/>
          <w:b/>
        </w:rPr>
        <w:t xml:space="preserve"> committee will submit a list for league approval, within the first 5 weeks of the season.</w:t>
      </w:r>
    </w:p>
    <w:p w14:paraId="7B813AFD"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Postponements will be determined by the league committee and proprietor, or designee, prior to 4:30 pm, when weather is a factor.  These postponements will be announced on KILJ, and the team captains will be notified and responsible for telling the remainder of their team.  Other postponements will be subject to approval of the league board of directors.</w:t>
      </w:r>
    </w:p>
    <w:p w14:paraId="27C1021C"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 xml:space="preserve">Pre-bowling will be allowed as available.  Post-bowling will be allowed in the event of an emergency.  Post bowler(s) shall not have access to the opposing team’s scores until post bowling is completed.  </w:t>
      </w:r>
      <w:proofErr w:type="gramStart"/>
      <w:r>
        <w:rPr>
          <w:rFonts w:ascii="Aptos" w:eastAsia="Aptos" w:hAnsi="Aptos" w:cs="Aptos"/>
          <w:b/>
        </w:rPr>
        <w:t>Proprietor</w:t>
      </w:r>
      <w:proofErr w:type="gramEnd"/>
      <w:r>
        <w:rPr>
          <w:rFonts w:ascii="Aptos" w:eastAsia="Aptos" w:hAnsi="Aptos" w:cs="Aptos"/>
          <w:b/>
        </w:rPr>
        <w:t xml:space="preserve"> requires reservations when pre/post bowling.  Not allowed on Friday or Saturday nights.  Post bowling will need to be completed before </w:t>
      </w:r>
      <w:proofErr w:type="gramStart"/>
      <w:r>
        <w:rPr>
          <w:rFonts w:ascii="Aptos" w:eastAsia="Aptos" w:hAnsi="Aptos" w:cs="Aptos"/>
          <w:b/>
        </w:rPr>
        <w:t>next</w:t>
      </w:r>
      <w:proofErr w:type="gramEnd"/>
      <w:r>
        <w:rPr>
          <w:rFonts w:ascii="Aptos" w:eastAsia="Aptos" w:hAnsi="Aptos" w:cs="Aptos"/>
          <w:b/>
        </w:rPr>
        <w:t xml:space="preserve"> scheduled league night.</w:t>
      </w:r>
    </w:p>
    <w:p w14:paraId="327AABF0"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lastRenderedPageBreak/>
        <w:t xml:space="preserve">The league will be managed by a Board of Directors consisting of league officers and team captains.  </w:t>
      </w:r>
      <w:proofErr w:type="gramStart"/>
      <w:r>
        <w:rPr>
          <w:rFonts w:ascii="Aptos" w:eastAsia="Aptos" w:hAnsi="Aptos" w:cs="Aptos"/>
          <w:b/>
        </w:rPr>
        <w:t>A majority of</w:t>
      </w:r>
      <w:proofErr w:type="gramEnd"/>
      <w:r>
        <w:rPr>
          <w:rFonts w:ascii="Aptos" w:eastAsia="Aptos" w:hAnsi="Aptos" w:cs="Aptos"/>
          <w:b/>
        </w:rPr>
        <w:t xml:space="preserve"> directors will be required to transact league business.</w:t>
      </w:r>
    </w:p>
    <w:p w14:paraId="2722DFC5"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No new substitutes will be allowed in the last 4 weeks of the season.</w:t>
      </w:r>
    </w:p>
    <w:p w14:paraId="7FEF4A46"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No pacer bowling will be allowed.</w:t>
      </w:r>
    </w:p>
    <w:p w14:paraId="1A016B19"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Team bowling against the blind team, must bowl within 80 pins of their team average to be credited with wins.</w:t>
      </w:r>
    </w:p>
    <w:p w14:paraId="437667BD"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Distribution of team prize money will be determined by each team’s number of wins.  No league money will be used for plaques or trophies.</w:t>
      </w:r>
    </w:p>
    <w:p w14:paraId="30768658"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No bowlers under the age of 18 shall be allowed to bowl in this league.</w:t>
      </w:r>
    </w:p>
    <w:p w14:paraId="4E0C98C9" w14:textId="77777777" w:rsidR="00B5701C" w:rsidRDefault="00000000">
      <w:pPr>
        <w:numPr>
          <w:ilvl w:val="0"/>
          <w:numId w:val="1"/>
        </w:numPr>
        <w:spacing w:line="279" w:lineRule="auto"/>
        <w:ind w:left="720" w:hanging="360"/>
        <w:rPr>
          <w:rFonts w:ascii="Aptos" w:eastAsia="Aptos" w:hAnsi="Aptos" w:cs="Aptos"/>
          <w:b/>
        </w:rPr>
      </w:pPr>
      <w:r>
        <w:rPr>
          <w:rFonts w:ascii="Aptos" w:eastAsia="Aptos" w:hAnsi="Aptos" w:cs="Aptos"/>
          <w:b/>
        </w:rPr>
        <w:t>If you leave the building between games and you are not back and ready to bowl by your turn you will take a zero for the frames you are not present for.</w:t>
      </w:r>
    </w:p>
    <w:sectPr w:rsidR="00B57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6A8"/>
    <w:multiLevelType w:val="multilevel"/>
    <w:tmpl w:val="A7329D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329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1C"/>
    <w:rsid w:val="00637607"/>
    <w:rsid w:val="008664D2"/>
    <w:rsid w:val="00B5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D6B3"/>
  <w15:docId w15:val="{FB399022-48FC-430C-9008-3E5A0EC3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Dewey Wyatt</dc:creator>
  <cp:lastModifiedBy>Dewey Wyatt</cp:lastModifiedBy>
  <cp:revision>2</cp:revision>
  <dcterms:created xsi:type="dcterms:W3CDTF">2024-09-14T19:02:00Z</dcterms:created>
  <dcterms:modified xsi:type="dcterms:W3CDTF">2024-09-14T19:02:00Z</dcterms:modified>
</cp:coreProperties>
</file>